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2EE4B" w14:textId="77777777" w:rsidR="00714A87" w:rsidRDefault="00714A87" w:rsidP="007D7B51">
      <w:pPr>
        <w:spacing w:line="240" w:lineRule="auto"/>
        <w:contextualSpacing/>
      </w:pPr>
    </w:p>
    <w:p w14:paraId="5ABE8E42" w14:textId="637C74F2" w:rsidR="003A790A" w:rsidRPr="00A64D6C" w:rsidRDefault="003A790A" w:rsidP="003A790A">
      <w:pPr>
        <w:spacing w:after="0" w:line="240" w:lineRule="auto"/>
        <w:rPr>
          <w:rFonts w:asciiTheme="minorHAnsi" w:hAnsiTheme="minorHAnsi"/>
          <w:u w:val="single"/>
        </w:rPr>
      </w:pPr>
      <w:r w:rsidRPr="00A64D6C">
        <w:rPr>
          <w:rFonts w:asciiTheme="minorHAnsi" w:hAnsiTheme="minorHAnsi"/>
          <w:u w:val="single"/>
        </w:rPr>
        <w:t xml:space="preserve">Word count: </w:t>
      </w:r>
      <w:r w:rsidR="00A64D6C" w:rsidRPr="00A64D6C">
        <w:rPr>
          <w:rFonts w:asciiTheme="minorHAnsi" w:hAnsiTheme="minorHAnsi"/>
          <w:u w:val="single"/>
        </w:rPr>
        <w:t>554</w:t>
      </w:r>
    </w:p>
    <w:p w14:paraId="5B646AD1" w14:textId="77777777" w:rsidR="003A790A" w:rsidRPr="00A64D6C" w:rsidRDefault="003A790A" w:rsidP="007D7B51">
      <w:pPr>
        <w:spacing w:line="240" w:lineRule="auto"/>
        <w:contextualSpacing/>
        <w:rPr>
          <w:rFonts w:asciiTheme="minorHAnsi" w:hAnsiTheme="minorHAnsi"/>
        </w:rPr>
      </w:pPr>
    </w:p>
    <w:p w14:paraId="27A3DF5D" w14:textId="1BFC8F8A" w:rsidR="00DF0946" w:rsidRPr="00A64D6C" w:rsidRDefault="00714A87" w:rsidP="007D7B51">
      <w:pPr>
        <w:spacing w:line="240" w:lineRule="auto"/>
        <w:contextualSpacing/>
        <w:rPr>
          <w:rFonts w:asciiTheme="minorHAnsi" w:hAnsiTheme="minorHAnsi"/>
          <w:b/>
        </w:rPr>
      </w:pPr>
      <w:r w:rsidRPr="00A64D6C">
        <w:rPr>
          <w:rFonts w:asciiTheme="minorHAnsi" w:hAnsiTheme="minorHAnsi"/>
          <w:b/>
        </w:rPr>
        <w:t xml:space="preserve">CEO Column: </w:t>
      </w:r>
      <w:r w:rsidR="007F2923" w:rsidRPr="00A64D6C">
        <w:rPr>
          <w:rFonts w:asciiTheme="minorHAnsi" w:hAnsiTheme="minorHAnsi"/>
          <w:b/>
        </w:rPr>
        <w:t xml:space="preserve">Local </w:t>
      </w:r>
      <w:r w:rsidRPr="00A64D6C">
        <w:rPr>
          <w:rFonts w:asciiTheme="minorHAnsi" w:hAnsiTheme="minorHAnsi"/>
          <w:b/>
        </w:rPr>
        <w:t>E</w:t>
      </w:r>
      <w:r w:rsidR="007F2923" w:rsidRPr="00A64D6C">
        <w:rPr>
          <w:rFonts w:asciiTheme="minorHAnsi" w:hAnsiTheme="minorHAnsi"/>
          <w:b/>
        </w:rPr>
        <w:t xml:space="preserve">lections &amp; </w:t>
      </w:r>
      <w:r w:rsidRPr="00A64D6C">
        <w:rPr>
          <w:rFonts w:asciiTheme="minorHAnsi" w:hAnsiTheme="minorHAnsi"/>
          <w:b/>
        </w:rPr>
        <w:t>N</w:t>
      </w:r>
      <w:r w:rsidR="007F2923" w:rsidRPr="00A64D6C">
        <w:rPr>
          <w:rFonts w:asciiTheme="minorHAnsi" w:hAnsiTheme="minorHAnsi"/>
          <w:b/>
        </w:rPr>
        <w:t>ewspapers</w:t>
      </w:r>
    </w:p>
    <w:p w14:paraId="54BCB519" w14:textId="77777777" w:rsidR="00865206" w:rsidRPr="00A64D6C" w:rsidRDefault="00865206" w:rsidP="007D7B51">
      <w:pPr>
        <w:spacing w:line="240" w:lineRule="auto"/>
        <w:contextualSpacing/>
        <w:rPr>
          <w:rFonts w:asciiTheme="minorHAnsi" w:hAnsiTheme="minorHAnsi"/>
        </w:rPr>
      </w:pPr>
      <w:bookmarkStart w:id="0" w:name="_GoBack"/>
      <w:bookmarkEnd w:id="0"/>
    </w:p>
    <w:p w14:paraId="1DEC9614" w14:textId="47C1664C" w:rsidR="00714A87" w:rsidRPr="00A64D6C" w:rsidRDefault="00714A87" w:rsidP="007D7B51">
      <w:pPr>
        <w:spacing w:line="240" w:lineRule="auto"/>
        <w:contextualSpacing/>
        <w:rPr>
          <w:rFonts w:asciiTheme="minorHAnsi" w:hAnsiTheme="minorHAnsi"/>
          <w:i/>
        </w:rPr>
      </w:pPr>
      <w:r w:rsidRPr="00A64D6C">
        <w:rPr>
          <w:rFonts w:asciiTheme="minorHAnsi" w:hAnsiTheme="minorHAnsi"/>
          <w:i/>
        </w:rPr>
        <w:t>By David Chavern</w:t>
      </w:r>
      <w:r w:rsidR="003A790A" w:rsidRPr="00A64D6C">
        <w:rPr>
          <w:rFonts w:asciiTheme="minorHAnsi" w:hAnsiTheme="minorHAnsi"/>
          <w:i/>
        </w:rPr>
        <w:t>, president &amp; CEO, NAA</w:t>
      </w:r>
    </w:p>
    <w:p w14:paraId="18464726" w14:textId="77777777" w:rsidR="00714A87" w:rsidRPr="00A64D6C" w:rsidRDefault="00714A87" w:rsidP="007D7B51">
      <w:pPr>
        <w:spacing w:line="240" w:lineRule="auto"/>
        <w:contextualSpacing/>
        <w:rPr>
          <w:rFonts w:asciiTheme="minorHAnsi" w:hAnsiTheme="minorHAnsi"/>
        </w:rPr>
      </w:pPr>
    </w:p>
    <w:p w14:paraId="667C5067" w14:textId="3C72A61D" w:rsidR="00865206" w:rsidRPr="00A64D6C" w:rsidRDefault="00865206" w:rsidP="007D7B51">
      <w:pPr>
        <w:spacing w:line="240" w:lineRule="auto"/>
        <w:contextualSpacing/>
        <w:rPr>
          <w:rFonts w:asciiTheme="minorHAnsi" w:hAnsiTheme="minorHAnsi"/>
        </w:rPr>
      </w:pPr>
      <w:r w:rsidRPr="00A64D6C">
        <w:rPr>
          <w:rFonts w:asciiTheme="minorHAnsi" w:hAnsiTheme="minorHAnsi"/>
        </w:rPr>
        <w:t xml:space="preserve">November is election time in America. </w:t>
      </w:r>
      <w:r w:rsidR="000443CA" w:rsidRPr="00A64D6C">
        <w:rPr>
          <w:rFonts w:asciiTheme="minorHAnsi" w:hAnsiTheme="minorHAnsi"/>
        </w:rPr>
        <w:t>Voters in</w:t>
      </w:r>
      <w:r w:rsidRPr="00A64D6C">
        <w:rPr>
          <w:rFonts w:asciiTheme="minorHAnsi" w:hAnsiTheme="minorHAnsi"/>
        </w:rPr>
        <w:t xml:space="preserve"> </w:t>
      </w:r>
      <w:r w:rsidR="00D60F24" w:rsidRPr="00A64D6C">
        <w:rPr>
          <w:rFonts w:asciiTheme="minorHAnsi" w:hAnsiTheme="minorHAnsi"/>
        </w:rPr>
        <w:t xml:space="preserve">many </w:t>
      </w:r>
      <w:r w:rsidRPr="00A64D6C">
        <w:rPr>
          <w:rFonts w:asciiTheme="minorHAnsi" w:hAnsiTheme="minorHAnsi"/>
        </w:rPr>
        <w:t xml:space="preserve">local municipalities will go to the polls soon to choose </w:t>
      </w:r>
      <w:r w:rsidR="000443CA" w:rsidRPr="00A64D6C">
        <w:rPr>
          <w:rFonts w:asciiTheme="minorHAnsi" w:hAnsiTheme="minorHAnsi"/>
        </w:rPr>
        <w:t xml:space="preserve">local </w:t>
      </w:r>
      <w:r w:rsidR="00135314" w:rsidRPr="00A64D6C">
        <w:rPr>
          <w:rFonts w:asciiTheme="minorHAnsi" w:hAnsiTheme="minorHAnsi"/>
        </w:rPr>
        <w:t>public official</w:t>
      </w:r>
      <w:r w:rsidR="00B813BE" w:rsidRPr="00A64D6C">
        <w:rPr>
          <w:rFonts w:asciiTheme="minorHAnsi" w:hAnsiTheme="minorHAnsi"/>
        </w:rPr>
        <w:t>s.  Four</w:t>
      </w:r>
      <w:r w:rsidRPr="00A64D6C">
        <w:rPr>
          <w:rFonts w:asciiTheme="minorHAnsi" w:hAnsiTheme="minorHAnsi"/>
        </w:rPr>
        <w:t xml:space="preserve"> states have </w:t>
      </w:r>
      <w:r w:rsidR="000443CA" w:rsidRPr="00A64D6C">
        <w:rPr>
          <w:rFonts w:asciiTheme="minorHAnsi" w:hAnsiTheme="minorHAnsi"/>
        </w:rPr>
        <w:t xml:space="preserve">statewide legislative elections and three of those states </w:t>
      </w:r>
      <w:r w:rsidRPr="00A64D6C">
        <w:rPr>
          <w:rFonts w:asciiTheme="minorHAnsi" w:hAnsiTheme="minorHAnsi"/>
        </w:rPr>
        <w:t xml:space="preserve">will select a governor. </w:t>
      </w:r>
      <w:r w:rsidR="00D60F24" w:rsidRPr="00A64D6C">
        <w:rPr>
          <w:rFonts w:asciiTheme="minorHAnsi" w:hAnsiTheme="minorHAnsi"/>
        </w:rPr>
        <w:t>For some, the presidential election next year is top of mind. But it is t</w:t>
      </w:r>
      <w:r w:rsidR="000443CA" w:rsidRPr="00A64D6C">
        <w:rPr>
          <w:rFonts w:asciiTheme="minorHAnsi" w:hAnsiTheme="minorHAnsi"/>
        </w:rPr>
        <w:t xml:space="preserve">he breadth and depth of local elections in this country </w:t>
      </w:r>
      <w:r w:rsidR="00D60F24" w:rsidRPr="00A64D6C">
        <w:rPr>
          <w:rFonts w:asciiTheme="minorHAnsi" w:hAnsiTheme="minorHAnsi"/>
        </w:rPr>
        <w:t>that</w:t>
      </w:r>
      <w:r w:rsidR="00830661" w:rsidRPr="00A64D6C">
        <w:rPr>
          <w:rFonts w:asciiTheme="minorHAnsi" w:hAnsiTheme="minorHAnsi"/>
        </w:rPr>
        <w:t xml:space="preserve"> truly astounds.  Try and wrap your mind around the idea that there </w:t>
      </w:r>
      <w:r w:rsidR="000443CA" w:rsidRPr="00A64D6C">
        <w:rPr>
          <w:rFonts w:asciiTheme="minorHAnsi" w:hAnsiTheme="minorHAnsi"/>
        </w:rPr>
        <w:t xml:space="preserve">are </w:t>
      </w:r>
      <w:hyperlink r:id="rId7" w:history="1">
        <w:r w:rsidR="000443CA" w:rsidRPr="00A64D6C">
          <w:rPr>
            <w:rStyle w:val="Hyperlink"/>
            <w:rFonts w:asciiTheme="minorHAnsi" w:hAnsiTheme="minorHAnsi"/>
          </w:rPr>
          <w:t>more than 87,000 elective bodies</w:t>
        </w:r>
      </w:hyperlink>
      <w:r w:rsidR="000443CA" w:rsidRPr="00A64D6C">
        <w:rPr>
          <w:rFonts w:asciiTheme="minorHAnsi" w:hAnsiTheme="minorHAnsi"/>
        </w:rPr>
        <w:t xml:space="preserve"> filled with over half a million elected officeholders.</w:t>
      </w:r>
    </w:p>
    <w:p w14:paraId="4A2574D5" w14:textId="77777777" w:rsidR="000443CA" w:rsidRPr="00A64D6C" w:rsidRDefault="000443CA" w:rsidP="007D7B51">
      <w:pPr>
        <w:spacing w:line="240" w:lineRule="auto"/>
        <w:contextualSpacing/>
        <w:rPr>
          <w:rFonts w:asciiTheme="minorHAnsi" w:hAnsiTheme="minorHAnsi"/>
        </w:rPr>
      </w:pPr>
    </w:p>
    <w:p w14:paraId="19FFDB0F" w14:textId="77777777" w:rsidR="000957CE" w:rsidRPr="00A64D6C" w:rsidRDefault="000957CE" w:rsidP="007D7B51">
      <w:pPr>
        <w:spacing w:line="240" w:lineRule="auto"/>
        <w:contextualSpacing/>
        <w:rPr>
          <w:rFonts w:asciiTheme="minorHAnsi" w:hAnsiTheme="minorHAnsi"/>
        </w:rPr>
      </w:pPr>
      <w:r w:rsidRPr="00A64D6C">
        <w:rPr>
          <w:rFonts w:asciiTheme="minorHAnsi" w:hAnsiTheme="minorHAnsi"/>
        </w:rPr>
        <w:t xml:space="preserve">So the notion that “all politics is local” rings true. </w:t>
      </w:r>
      <w:r w:rsidR="00565AE3" w:rsidRPr="00A64D6C">
        <w:rPr>
          <w:rFonts w:asciiTheme="minorHAnsi" w:hAnsiTheme="minorHAnsi"/>
        </w:rPr>
        <w:t>P</w:t>
      </w:r>
      <w:r w:rsidRPr="00A64D6C">
        <w:rPr>
          <w:rFonts w:asciiTheme="minorHAnsi" w:hAnsiTheme="minorHAnsi"/>
        </w:rPr>
        <w:t xml:space="preserve">opularly attributed to former House Speaker Tip O’Neill, </w:t>
      </w:r>
      <w:r w:rsidR="00621AEC" w:rsidRPr="00A64D6C">
        <w:rPr>
          <w:rFonts w:asciiTheme="minorHAnsi" w:hAnsiTheme="minorHAnsi"/>
        </w:rPr>
        <w:t xml:space="preserve">the phrase </w:t>
      </w:r>
      <w:r w:rsidRPr="00A64D6C">
        <w:rPr>
          <w:rFonts w:asciiTheme="minorHAnsi" w:hAnsiTheme="minorHAnsi"/>
        </w:rPr>
        <w:t xml:space="preserve">actually originated with </w:t>
      </w:r>
      <w:r w:rsidR="00621AEC" w:rsidRPr="00A64D6C">
        <w:rPr>
          <w:rFonts w:asciiTheme="minorHAnsi" w:hAnsiTheme="minorHAnsi"/>
        </w:rPr>
        <w:t xml:space="preserve">a </w:t>
      </w:r>
      <w:r w:rsidRPr="00A64D6C">
        <w:rPr>
          <w:rFonts w:asciiTheme="minorHAnsi" w:hAnsiTheme="minorHAnsi"/>
        </w:rPr>
        <w:t>newsman. In a syndicated column penned in 1932, Associated Press Washington Bureau Chief Bryon Price wrote, “</w:t>
      </w:r>
      <w:hyperlink r:id="rId8" w:history="1">
        <w:r w:rsidRPr="00A64D6C">
          <w:rPr>
            <w:rStyle w:val="Hyperlink"/>
            <w:rFonts w:asciiTheme="minorHAnsi" w:hAnsiTheme="minorHAnsi"/>
          </w:rPr>
          <w:t>all politics is local in the last analysis, and local considerations come first.</w:t>
        </w:r>
      </w:hyperlink>
      <w:r w:rsidRPr="00A64D6C">
        <w:rPr>
          <w:rFonts w:asciiTheme="minorHAnsi" w:hAnsiTheme="minorHAnsi"/>
        </w:rPr>
        <w:t>”</w:t>
      </w:r>
    </w:p>
    <w:p w14:paraId="07839376" w14:textId="77777777" w:rsidR="00865206" w:rsidRPr="00A64D6C" w:rsidRDefault="00865206" w:rsidP="00865206">
      <w:pPr>
        <w:spacing w:line="240" w:lineRule="auto"/>
        <w:contextualSpacing/>
        <w:rPr>
          <w:rFonts w:asciiTheme="minorHAnsi" w:hAnsiTheme="minorHAnsi"/>
        </w:rPr>
      </w:pPr>
    </w:p>
    <w:p w14:paraId="5DBCD481" w14:textId="6F884554" w:rsidR="008A5F2A" w:rsidRPr="00A64D6C" w:rsidRDefault="0091032E" w:rsidP="00865206">
      <w:pPr>
        <w:spacing w:line="240" w:lineRule="auto"/>
        <w:contextualSpacing/>
        <w:rPr>
          <w:rFonts w:asciiTheme="minorHAnsi" w:hAnsiTheme="minorHAnsi"/>
        </w:rPr>
      </w:pPr>
      <w:r w:rsidRPr="00A64D6C">
        <w:rPr>
          <w:rFonts w:asciiTheme="minorHAnsi" w:hAnsiTheme="minorHAnsi"/>
        </w:rPr>
        <w:t xml:space="preserve">Local </w:t>
      </w:r>
      <w:r w:rsidR="00B50B96" w:rsidRPr="00A64D6C">
        <w:rPr>
          <w:rFonts w:asciiTheme="minorHAnsi" w:hAnsiTheme="minorHAnsi"/>
        </w:rPr>
        <w:t>news media are the link</w:t>
      </w:r>
      <w:r w:rsidRPr="00A64D6C">
        <w:rPr>
          <w:rFonts w:asciiTheme="minorHAnsi" w:hAnsiTheme="minorHAnsi"/>
        </w:rPr>
        <w:t xml:space="preserve"> between prospective voters and candidates vying for office. Newspaper media—in print and in digital form—are especially well-positioned </w:t>
      </w:r>
      <w:r w:rsidR="008A5F2A" w:rsidRPr="00A64D6C">
        <w:rPr>
          <w:rFonts w:asciiTheme="minorHAnsi" w:hAnsiTheme="minorHAnsi"/>
        </w:rPr>
        <w:t xml:space="preserve">to make this connection. </w:t>
      </w:r>
      <w:r w:rsidR="00714A87" w:rsidRPr="00A64D6C">
        <w:rPr>
          <w:rFonts w:asciiTheme="minorHAnsi" w:hAnsiTheme="minorHAnsi"/>
        </w:rPr>
        <w:t>New r</w:t>
      </w:r>
      <w:r w:rsidR="008A5F2A" w:rsidRPr="00A64D6C">
        <w:rPr>
          <w:rFonts w:asciiTheme="minorHAnsi" w:hAnsiTheme="minorHAnsi"/>
        </w:rPr>
        <w:t xml:space="preserve">esearch data from Nielsen Scarborough show that among adults who always vote in local elections, </w:t>
      </w:r>
      <w:r w:rsidR="008A5F2A" w:rsidRPr="00A64D6C">
        <w:rPr>
          <w:rFonts w:asciiTheme="minorHAnsi" w:hAnsiTheme="minorHAnsi"/>
          <w:bCs/>
        </w:rPr>
        <w:t>seven in 10</w:t>
      </w:r>
      <w:r w:rsidR="008A5F2A" w:rsidRPr="00A64D6C">
        <w:rPr>
          <w:rFonts w:asciiTheme="minorHAnsi" w:hAnsiTheme="minorHAnsi"/>
        </w:rPr>
        <w:t xml:space="preserve"> read newspaper media in print, online or on mobile devices in an average week. The data also show that among persistent voters in local elections there is little difference between self-identified Democrats, Republicans and Independents: seven in 10 of each group are engaged with newspaper content in print or online in a typical week.</w:t>
      </w:r>
    </w:p>
    <w:p w14:paraId="3031535F" w14:textId="77777777" w:rsidR="008A5F2A" w:rsidRPr="00A64D6C" w:rsidRDefault="008A5F2A" w:rsidP="00865206">
      <w:pPr>
        <w:spacing w:line="240" w:lineRule="auto"/>
        <w:contextualSpacing/>
        <w:rPr>
          <w:rFonts w:asciiTheme="minorHAnsi" w:hAnsiTheme="minorHAnsi"/>
        </w:rPr>
      </w:pPr>
    </w:p>
    <w:p w14:paraId="6F583CAC" w14:textId="405490C1" w:rsidR="004A599F" w:rsidRPr="00A64D6C" w:rsidRDefault="00144F19" w:rsidP="00865206">
      <w:pPr>
        <w:spacing w:line="240" w:lineRule="auto"/>
        <w:contextualSpacing/>
        <w:rPr>
          <w:rFonts w:asciiTheme="minorHAnsi" w:hAnsiTheme="minorHAnsi"/>
        </w:rPr>
      </w:pPr>
      <w:r w:rsidRPr="00A64D6C">
        <w:rPr>
          <w:rFonts w:asciiTheme="minorHAnsi" w:hAnsiTheme="minorHAnsi"/>
        </w:rPr>
        <w:t>In addition</w:t>
      </w:r>
      <w:r w:rsidR="007D321E">
        <w:rPr>
          <w:rFonts w:asciiTheme="minorHAnsi" w:hAnsiTheme="minorHAnsi"/>
        </w:rPr>
        <w:t xml:space="preserve"> to</w:t>
      </w:r>
      <w:r w:rsidRPr="00A64D6C">
        <w:rPr>
          <w:rFonts w:asciiTheme="minorHAnsi" w:hAnsiTheme="minorHAnsi"/>
        </w:rPr>
        <w:t xml:space="preserve"> providing news coverage of candidate speeches, debates and events, newspaper voter guides are a crucial resource to help voters make informed decisions. The voter guide in print form, sometimes appearing </w:t>
      </w:r>
      <w:r w:rsidR="00714A87" w:rsidRPr="00A64D6C">
        <w:rPr>
          <w:rFonts w:asciiTheme="minorHAnsi" w:hAnsiTheme="minorHAnsi"/>
        </w:rPr>
        <w:t xml:space="preserve">as </w:t>
      </w:r>
      <w:r w:rsidRPr="00A64D6C">
        <w:rPr>
          <w:rFonts w:asciiTheme="minorHAnsi" w:hAnsiTheme="minorHAnsi"/>
        </w:rPr>
        <w:t>a</w:t>
      </w:r>
      <w:r w:rsidR="00714A87" w:rsidRPr="00A64D6C">
        <w:rPr>
          <w:rFonts w:asciiTheme="minorHAnsi" w:hAnsiTheme="minorHAnsi"/>
        </w:rPr>
        <w:t xml:space="preserve"> special</w:t>
      </w:r>
      <w:r w:rsidRPr="00A64D6C">
        <w:rPr>
          <w:rFonts w:asciiTheme="minorHAnsi" w:hAnsiTheme="minorHAnsi"/>
        </w:rPr>
        <w:t xml:space="preserve"> pull-out section, has been a staple of newspapers for years. </w:t>
      </w:r>
      <w:r w:rsidR="004A599F" w:rsidRPr="00A64D6C">
        <w:rPr>
          <w:rFonts w:asciiTheme="minorHAnsi" w:hAnsiTheme="minorHAnsi"/>
        </w:rPr>
        <w:t>These pages alert voters to polling locations and absentee ballot procedures</w:t>
      </w:r>
      <w:r w:rsidR="00714A87" w:rsidRPr="00A64D6C">
        <w:rPr>
          <w:rFonts w:asciiTheme="minorHAnsi" w:hAnsiTheme="minorHAnsi"/>
        </w:rPr>
        <w:t>,</w:t>
      </w:r>
      <w:r w:rsidR="004A599F" w:rsidRPr="00A64D6C">
        <w:rPr>
          <w:rFonts w:asciiTheme="minorHAnsi" w:hAnsiTheme="minorHAnsi"/>
        </w:rPr>
        <w:t xml:space="preserve"> as well as candidates and their stance</w:t>
      </w:r>
      <w:r w:rsidR="00714A87" w:rsidRPr="00A64D6C">
        <w:rPr>
          <w:rFonts w:asciiTheme="minorHAnsi" w:hAnsiTheme="minorHAnsi"/>
        </w:rPr>
        <w:t>s</w:t>
      </w:r>
      <w:r w:rsidR="004A599F" w:rsidRPr="00A64D6C">
        <w:rPr>
          <w:rFonts w:asciiTheme="minorHAnsi" w:hAnsiTheme="minorHAnsi"/>
        </w:rPr>
        <w:t xml:space="preserve"> on issues.</w:t>
      </w:r>
    </w:p>
    <w:p w14:paraId="271C9888" w14:textId="77777777" w:rsidR="004A599F" w:rsidRPr="00A64D6C" w:rsidRDefault="004A599F" w:rsidP="00865206">
      <w:pPr>
        <w:spacing w:line="240" w:lineRule="auto"/>
        <w:contextualSpacing/>
        <w:rPr>
          <w:rFonts w:asciiTheme="minorHAnsi" w:hAnsiTheme="minorHAnsi"/>
        </w:rPr>
      </w:pPr>
    </w:p>
    <w:p w14:paraId="0F14719A" w14:textId="47547AFA" w:rsidR="002A1645" w:rsidRPr="00A64D6C" w:rsidRDefault="00D561CF" w:rsidP="00865206">
      <w:pPr>
        <w:spacing w:line="240" w:lineRule="auto"/>
        <w:contextualSpacing/>
        <w:rPr>
          <w:rFonts w:asciiTheme="minorHAnsi" w:hAnsiTheme="minorHAnsi"/>
        </w:rPr>
      </w:pPr>
      <w:r w:rsidRPr="00A64D6C">
        <w:rPr>
          <w:rFonts w:asciiTheme="minorHAnsi" w:hAnsiTheme="minorHAnsi"/>
        </w:rPr>
        <w:t>Digital newspaper platforms now make local voter guides even more useful</w:t>
      </w:r>
      <w:r w:rsidR="00714A87" w:rsidRPr="00A64D6C">
        <w:rPr>
          <w:rFonts w:asciiTheme="minorHAnsi" w:hAnsiTheme="minorHAnsi"/>
        </w:rPr>
        <w:t>,</w:t>
      </w:r>
      <w:r w:rsidRPr="00A64D6C">
        <w:rPr>
          <w:rFonts w:asciiTheme="minorHAnsi" w:hAnsiTheme="minorHAnsi"/>
        </w:rPr>
        <w:t xml:space="preserve"> with interactivity that </w:t>
      </w:r>
      <w:r w:rsidR="00123D19" w:rsidRPr="00A64D6C">
        <w:rPr>
          <w:rFonts w:asciiTheme="minorHAnsi" w:hAnsiTheme="minorHAnsi"/>
        </w:rPr>
        <w:t>drills</w:t>
      </w:r>
      <w:r w:rsidRPr="00A64D6C">
        <w:rPr>
          <w:rFonts w:asciiTheme="minorHAnsi" w:hAnsiTheme="minorHAnsi"/>
        </w:rPr>
        <w:t xml:space="preserve"> down through the maze of </w:t>
      </w:r>
      <w:r w:rsidR="00123D19" w:rsidRPr="00A64D6C">
        <w:rPr>
          <w:rFonts w:asciiTheme="minorHAnsi" w:hAnsiTheme="minorHAnsi"/>
        </w:rPr>
        <w:t>local legislative districts using the voter</w:t>
      </w:r>
      <w:r w:rsidR="00714A87" w:rsidRPr="00A64D6C">
        <w:rPr>
          <w:rFonts w:asciiTheme="minorHAnsi" w:hAnsiTheme="minorHAnsi"/>
        </w:rPr>
        <w:t>’</w:t>
      </w:r>
      <w:r w:rsidR="00123D19" w:rsidRPr="00A64D6C">
        <w:rPr>
          <w:rFonts w:asciiTheme="minorHAnsi" w:hAnsiTheme="minorHAnsi"/>
        </w:rPr>
        <w:t>s location.</w:t>
      </w:r>
      <w:r w:rsidR="004A599F" w:rsidRPr="00A64D6C">
        <w:rPr>
          <w:rFonts w:asciiTheme="minorHAnsi" w:hAnsiTheme="minorHAnsi"/>
        </w:rPr>
        <w:t xml:space="preserve"> </w:t>
      </w:r>
      <w:r w:rsidR="00144F19" w:rsidRPr="00A64D6C">
        <w:rPr>
          <w:rFonts w:asciiTheme="minorHAnsi" w:hAnsiTheme="minorHAnsi"/>
        </w:rPr>
        <w:t xml:space="preserve">For example, </w:t>
      </w:r>
      <w:r w:rsidR="00123D19" w:rsidRPr="00A64D6C">
        <w:rPr>
          <w:rFonts w:asciiTheme="minorHAnsi" w:hAnsiTheme="minorHAnsi"/>
        </w:rPr>
        <w:t xml:space="preserve">the </w:t>
      </w:r>
      <w:r w:rsidR="00123D19" w:rsidRPr="00FD035F">
        <w:rPr>
          <w:rFonts w:asciiTheme="minorHAnsi" w:hAnsiTheme="minorHAnsi"/>
          <w:i/>
        </w:rPr>
        <w:t>Dayton</w:t>
      </w:r>
      <w:r w:rsidR="00123D19" w:rsidRPr="00A64D6C">
        <w:rPr>
          <w:rFonts w:asciiTheme="minorHAnsi" w:hAnsiTheme="minorHAnsi"/>
        </w:rPr>
        <w:t xml:space="preserve"> (OH) </w:t>
      </w:r>
      <w:r w:rsidR="00123D19" w:rsidRPr="00FD035F">
        <w:rPr>
          <w:rFonts w:asciiTheme="minorHAnsi" w:hAnsiTheme="minorHAnsi"/>
          <w:i/>
        </w:rPr>
        <w:t>Daily News</w:t>
      </w:r>
      <w:r w:rsidR="00123D19" w:rsidRPr="00A64D6C">
        <w:rPr>
          <w:rFonts w:asciiTheme="minorHAnsi" w:hAnsiTheme="minorHAnsi"/>
        </w:rPr>
        <w:t xml:space="preserve"> online voter guide, </w:t>
      </w:r>
      <w:hyperlink r:id="rId9" w:history="1">
        <w:r w:rsidR="00123D19" w:rsidRPr="00A64D6C">
          <w:rPr>
            <w:rStyle w:val="Hyperlink"/>
            <w:rFonts w:asciiTheme="minorHAnsi" w:hAnsiTheme="minorHAnsi"/>
          </w:rPr>
          <w:t>Your Vote 2015</w:t>
        </w:r>
      </w:hyperlink>
      <w:r w:rsidR="00123D19" w:rsidRPr="00A64D6C">
        <w:rPr>
          <w:rFonts w:asciiTheme="minorHAnsi" w:hAnsiTheme="minorHAnsi"/>
        </w:rPr>
        <w:t xml:space="preserve">, allows voters to browse </w:t>
      </w:r>
      <w:hyperlink r:id="rId10" w:history="1">
        <w:r w:rsidR="00123D19" w:rsidRPr="00A64D6C">
          <w:rPr>
            <w:rStyle w:val="Hyperlink"/>
            <w:rFonts w:asciiTheme="minorHAnsi" w:hAnsiTheme="minorHAnsi"/>
          </w:rPr>
          <w:t>293 races</w:t>
        </w:r>
      </w:hyperlink>
      <w:r w:rsidR="00123D19" w:rsidRPr="00A64D6C">
        <w:rPr>
          <w:rFonts w:asciiTheme="minorHAnsi" w:hAnsiTheme="minorHAnsi"/>
        </w:rPr>
        <w:t xml:space="preserve"> and </w:t>
      </w:r>
      <w:hyperlink r:id="rId11" w:history="1">
        <w:r w:rsidR="00123D19" w:rsidRPr="00A64D6C">
          <w:rPr>
            <w:rStyle w:val="Hyperlink"/>
            <w:rFonts w:asciiTheme="minorHAnsi" w:hAnsiTheme="minorHAnsi"/>
          </w:rPr>
          <w:t>447 candidates</w:t>
        </w:r>
      </w:hyperlink>
      <w:r w:rsidR="00714A87" w:rsidRPr="00A64D6C">
        <w:rPr>
          <w:rStyle w:val="Hyperlink"/>
          <w:rFonts w:asciiTheme="minorHAnsi" w:hAnsiTheme="minorHAnsi"/>
        </w:rPr>
        <w:t>,</w:t>
      </w:r>
      <w:r w:rsidR="00123D19" w:rsidRPr="00A64D6C">
        <w:rPr>
          <w:rFonts w:asciiTheme="minorHAnsi" w:hAnsiTheme="minorHAnsi"/>
        </w:rPr>
        <w:t xml:space="preserve"> or enter their location or address to find specific individual races. </w:t>
      </w:r>
      <w:r w:rsidR="004C10B8" w:rsidRPr="00A64D6C">
        <w:rPr>
          <w:rFonts w:asciiTheme="minorHAnsi" w:hAnsiTheme="minorHAnsi"/>
        </w:rPr>
        <w:t>In Texas</w:t>
      </w:r>
      <w:r w:rsidR="002A1645" w:rsidRPr="00A64D6C">
        <w:rPr>
          <w:rFonts w:asciiTheme="minorHAnsi" w:hAnsiTheme="minorHAnsi"/>
        </w:rPr>
        <w:t xml:space="preserve">, the </w:t>
      </w:r>
      <w:r w:rsidR="002A1645" w:rsidRPr="00FD035F">
        <w:rPr>
          <w:rFonts w:asciiTheme="minorHAnsi" w:hAnsiTheme="minorHAnsi"/>
          <w:i/>
        </w:rPr>
        <w:t>Dallas Morning News</w:t>
      </w:r>
      <w:r w:rsidR="002A1645" w:rsidRPr="00A64D6C">
        <w:rPr>
          <w:rFonts w:asciiTheme="minorHAnsi" w:hAnsiTheme="minorHAnsi"/>
        </w:rPr>
        <w:t xml:space="preserve"> </w:t>
      </w:r>
      <w:hyperlink r:id="rId12" w:history="1">
        <w:r w:rsidR="00123D19" w:rsidRPr="00A64D6C">
          <w:rPr>
            <w:rStyle w:val="Hyperlink"/>
            <w:rFonts w:asciiTheme="minorHAnsi" w:hAnsiTheme="minorHAnsi"/>
          </w:rPr>
          <w:t>election guide</w:t>
        </w:r>
      </w:hyperlink>
      <w:r w:rsidR="00123D19" w:rsidRPr="00A64D6C">
        <w:rPr>
          <w:rFonts w:asciiTheme="minorHAnsi" w:hAnsiTheme="minorHAnsi"/>
        </w:rPr>
        <w:t xml:space="preserve"> has interactive features </w:t>
      </w:r>
      <w:r w:rsidR="00714A87" w:rsidRPr="00A64D6C">
        <w:rPr>
          <w:rFonts w:asciiTheme="minorHAnsi" w:hAnsiTheme="minorHAnsi"/>
        </w:rPr>
        <w:t xml:space="preserve">to help </w:t>
      </w:r>
      <w:r w:rsidR="00123D19" w:rsidRPr="00A64D6C">
        <w:rPr>
          <w:rFonts w:asciiTheme="minorHAnsi" w:hAnsiTheme="minorHAnsi"/>
        </w:rPr>
        <w:t xml:space="preserve">voters navigate through the seven proposals to amend the Texas constitution. </w:t>
      </w:r>
      <w:r w:rsidR="004A599F" w:rsidRPr="00A64D6C">
        <w:rPr>
          <w:rFonts w:asciiTheme="minorHAnsi" w:hAnsiTheme="minorHAnsi"/>
        </w:rPr>
        <w:t xml:space="preserve">The guide also provides instructive context for voters: </w:t>
      </w:r>
      <w:r w:rsidR="00714A87" w:rsidRPr="00A64D6C">
        <w:rPr>
          <w:rFonts w:asciiTheme="minorHAnsi" w:hAnsiTheme="minorHAnsi"/>
        </w:rPr>
        <w:t>W</w:t>
      </w:r>
      <w:r w:rsidR="004A599F" w:rsidRPr="00A64D6C">
        <w:rPr>
          <w:rFonts w:asciiTheme="minorHAnsi" w:hAnsiTheme="minorHAnsi"/>
        </w:rPr>
        <w:t>hile the U.S. Constitution has been amended 27 times, their state constitution has been amended 484 times.</w:t>
      </w:r>
    </w:p>
    <w:p w14:paraId="1E56CC68" w14:textId="77777777" w:rsidR="004A599F" w:rsidRPr="00A64D6C" w:rsidRDefault="004A599F" w:rsidP="00865206">
      <w:pPr>
        <w:spacing w:line="240" w:lineRule="auto"/>
        <w:contextualSpacing/>
        <w:rPr>
          <w:rFonts w:asciiTheme="minorHAnsi" w:hAnsiTheme="minorHAnsi"/>
        </w:rPr>
      </w:pPr>
    </w:p>
    <w:p w14:paraId="02EC72C0" w14:textId="0EFE94BA" w:rsidR="002A1645" w:rsidRPr="00A64D6C" w:rsidRDefault="006E25A6" w:rsidP="00865206">
      <w:pPr>
        <w:spacing w:line="240" w:lineRule="auto"/>
        <w:contextualSpacing/>
        <w:rPr>
          <w:rFonts w:asciiTheme="minorHAnsi" w:hAnsiTheme="minorHAnsi"/>
        </w:rPr>
      </w:pPr>
      <w:r w:rsidRPr="00A64D6C">
        <w:rPr>
          <w:rFonts w:asciiTheme="minorHAnsi" w:hAnsiTheme="minorHAnsi"/>
        </w:rPr>
        <w:t>Online</w:t>
      </w:r>
      <w:r w:rsidR="00DB2C22" w:rsidRPr="00A64D6C">
        <w:rPr>
          <w:rFonts w:asciiTheme="minorHAnsi" w:hAnsiTheme="minorHAnsi"/>
        </w:rPr>
        <w:t xml:space="preserve"> voter guide</w:t>
      </w:r>
      <w:r w:rsidRPr="00A64D6C">
        <w:rPr>
          <w:rFonts w:asciiTheme="minorHAnsi" w:hAnsiTheme="minorHAnsi"/>
        </w:rPr>
        <w:t>s</w:t>
      </w:r>
      <w:r w:rsidR="00DB2C22" w:rsidRPr="00A64D6C">
        <w:rPr>
          <w:rFonts w:asciiTheme="minorHAnsi" w:hAnsiTheme="minorHAnsi"/>
        </w:rPr>
        <w:t xml:space="preserve"> </w:t>
      </w:r>
      <w:r w:rsidRPr="00A64D6C">
        <w:rPr>
          <w:rFonts w:asciiTheme="minorHAnsi" w:hAnsiTheme="minorHAnsi"/>
        </w:rPr>
        <w:t>are</w:t>
      </w:r>
      <w:r w:rsidR="00DB2C22" w:rsidRPr="00A64D6C">
        <w:rPr>
          <w:rFonts w:asciiTheme="minorHAnsi" w:hAnsiTheme="minorHAnsi"/>
        </w:rPr>
        <w:t xml:space="preserve"> not just the purview of newspapers in large markets. </w:t>
      </w:r>
      <w:r w:rsidRPr="00A64D6C">
        <w:rPr>
          <w:rFonts w:asciiTheme="minorHAnsi" w:hAnsiTheme="minorHAnsi"/>
        </w:rPr>
        <w:t xml:space="preserve">The </w:t>
      </w:r>
      <w:r w:rsidRPr="00FD035F">
        <w:rPr>
          <w:rFonts w:asciiTheme="minorHAnsi" w:hAnsiTheme="minorHAnsi"/>
          <w:i/>
        </w:rPr>
        <w:t>York</w:t>
      </w:r>
      <w:r w:rsidRPr="00A64D6C">
        <w:rPr>
          <w:rFonts w:asciiTheme="minorHAnsi" w:hAnsiTheme="minorHAnsi"/>
        </w:rPr>
        <w:t xml:space="preserve"> (PA) </w:t>
      </w:r>
      <w:r w:rsidRPr="00FD035F">
        <w:rPr>
          <w:rFonts w:asciiTheme="minorHAnsi" w:hAnsiTheme="minorHAnsi"/>
          <w:i/>
        </w:rPr>
        <w:t xml:space="preserve">Daily </w:t>
      </w:r>
      <w:r w:rsidR="00714A87" w:rsidRPr="00FD035F">
        <w:rPr>
          <w:rFonts w:asciiTheme="minorHAnsi" w:hAnsiTheme="minorHAnsi"/>
          <w:i/>
        </w:rPr>
        <w:t>R</w:t>
      </w:r>
      <w:r w:rsidRPr="00FD035F">
        <w:rPr>
          <w:rFonts w:asciiTheme="minorHAnsi" w:hAnsiTheme="minorHAnsi"/>
          <w:i/>
        </w:rPr>
        <w:t>ecord</w:t>
      </w:r>
      <w:r w:rsidRPr="00A64D6C">
        <w:rPr>
          <w:rFonts w:asciiTheme="minorHAnsi" w:hAnsiTheme="minorHAnsi"/>
        </w:rPr>
        <w:t xml:space="preserve"> has </w:t>
      </w:r>
      <w:hyperlink r:id="rId13" w:history="1">
        <w:r w:rsidRPr="00A64D6C">
          <w:rPr>
            <w:rStyle w:val="Hyperlink"/>
            <w:rFonts w:asciiTheme="minorHAnsi" w:hAnsiTheme="minorHAnsi"/>
          </w:rPr>
          <w:t>extensive detail</w:t>
        </w:r>
      </w:hyperlink>
      <w:r w:rsidRPr="00A64D6C">
        <w:rPr>
          <w:rFonts w:asciiTheme="minorHAnsi" w:hAnsiTheme="minorHAnsi"/>
        </w:rPr>
        <w:t xml:space="preserve"> on races for offices in townships and boroughs, for school board</w:t>
      </w:r>
      <w:r w:rsidR="00714A87" w:rsidRPr="00A64D6C">
        <w:rPr>
          <w:rFonts w:asciiTheme="minorHAnsi" w:hAnsiTheme="minorHAnsi"/>
        </w:rPr>
        <w:t>s</w:t>
      </w:r>
      <w:r w:rsidRPr="00A64D6C">
        <w:rPr>
          <w:rFonts w:asciiTheme="minorHAnsi" w:hAnsiTheme="minorHAnsi"/>
        </w:rPr>
        <w:t xml:space="preserve">, judges and commissioners. </w:t>
      </w:r>
      <w:r w:rsidR="00DB2C22" w:rsidRPr="00A64D6C">
        <w:rPr>
          <w:rFonts w:asciiTheme="minorHAnsi" w:hAnsiTheme="minorHAnsi"/>
        </w:rPr>
        <w:t xml:space="preserve">The </w:t>
      </w:r>
      <w:r w:rsidR="00DB2C22" w:rsidRPr="00FD035F">
        <w:rPr>
          <w:rFonts w:asciiTheme="minorHAnsi" w:hAnsiTheme="minorHAnsi"/>
          <w:i/>
        </w:rPr>
        <w:t>Wilmington</w:t>
      </w:r>
      <w:r w:rsidR="00DB2C22" w:rsidRPr="00A64D6C">
        <w:rPr>
          <w:rFonts w:asciiTheme="minorHAnsi" w:hAnsiTheme="minorHAnsi"/>
        </w:rPr>
        <w:t xml:space="preserve"> (NC) </w:t>
      </w:r>
      <w:r w:rsidR="00DB2C22" w:rsidRPr="00FD035F">
        <w:rPr>
          <w:rFonts w:asciiTheme="minorHAnsi" w:hAnsiTheme="minorHAnsi"/>
          <w:i/>
        </w:rPr>
        <w:t>Star News</w:t>
      </w:r>
      <w:r w:rsidR="00DB2C22" w:rsidRPr="00A64D6C">
        <w:rPr>
          <w:rFonts w:asciiTheme="minorHAnsi" w:hAnsiTheme="minorHAnsi"/>
        </w:rPr>
        <w:t xml:space="preserve"> </w:t>
      </w:r>
      <w:hyperlink r:id="rId14" w:history="1">
        <w:r w:rsidR="00DB2C22" w:rsidRPr="00A64D6C">
          <w:rPr>
            <w:rStyle w:val="Hyperlink"/>
            <w:rFonts w:asciiTheme="minorHAnsi" w:hAnsiTheme="minorHAnsi"/>
          </w:rPr>
          <w:t>voter guide</w:t>
        </w:r>
      </w:hyperlink>
      <w:r w:rsidR="00DB2C22" w:rsidRPr="00A64D6C">
        <w:rPr>
          <w:rFonts w:asciiTheme="minorHAnsi" w:hAnsiTheme="minorHAnsi"/>
        </w:rPr>
        <w:t xml:space="preserve"> covers three counties with information</w:t>
      </w:r>
      <w:r w:rsidR="00714A87" w:rsidRPr="00A64D6C">
        <w:rPr>
          <w:rFonts w:asciiTheme="minorHAnsi" w:hAnsiTheme="minorHAnsi"/>
        </w:rPr>
        <w:t xml:space="preserve"> on</w:t>
      </w:r>
      <w:r w:rsidR="00DB2C22" w:rsidRPr="00A64D6C">
        <w:rPr>
          <w:rFonts w:asciiTheme="minorHAnsi" w:hAnsiTheme="minorHAnsi"/>
        </w:rPr>
        <w:t xml:space="preserve"> </w:t>
      </w:r>
      <w:hyperlink r:id="rId15" w:history="1">
        <w:r w:rsidR="00DB2C22" w:rsidRPr="00A64D6C">
          <w:rPr>
            <w:rStyle w:val="Hyperlink"/>
            <w:rFonts w:asciiTheme="minorHAnsi" w:hAnsiTheme="minorHAnsi"/>
          </w:rPr>
          <w:t>22 races</w:t>
        </w:r>
      </w:hyperlink>
      <w:r w:rsidR="00DB2C22" w:rsidRPr="00A64D6C">
        <w:rPr>
          <w:rFonts w:asciiTheme="minorHAnsi" w:hAnsiTheme="minorHAnsi"/>
        </w:rPr>
        <w:t xml:space="preserve"> and </w:t>
      </w:r>
      <w:hyperlink r:id="rId16" w:history="1">
        <w:r w:rsidR="00DB2C22" w:rsidRPr="00A64D6C">
          <w:rPr>
            <w:rStyle w:val="Hyperlink"/>
            <w:rFonts w:asciiTheme="minorHAnsi" w:hAnsiTheme="minorHAnsi"/>
          </w:rPr>
          <w:t>87 candidates</w:t>
        </w:r>
      </w:hyperlink>
      <w:r w:rsidR="00DB2C22" w:rsidRPr="00A64D6C">
        <w:rPr>
          <w:rFonts w:asciiTheme="minorHAnsi" w:hAnsiTheme="minorHAnsi"/>
        </w:rPr>
        <w:t>, along with interactivity by the voters’ address or location.</w:t>
      </w:r>
    </w:p>
    <w:p w14:paraId="43FACF5F" w14:textId="77777777" w:rsidR="00DB2C22" w:rsidRPr="00A64D6C" w:rsidRDefault="00DB2C22" w:rsidP="00865206">
      <w:pPr>
        <w:spacing w:line="240" w:lineRule="auto"/>
        <w:contextualSpacing/>
        <w:rPr>
          <w:rFonts w:asciiTheme="minorHAnsi" w:hAnsiTheme="minorHAnsi"/>
        </w:rPr>
      </w:pPr>
    </w:p>
    <w:p w14:paraId="07F23C05" w14:textId="1C1E0ADE" w:rsidR="006E25A6" w:rsidRPr="00A64D6C" w:rsidRDefault="006E25A6" w:rsidP="00865206">
      <w:pPr>
        <w:spacing w:line="240" w:lineRule="auto"/>
        <w:contextualSpacing/>
        <w:rPr>
          <w:rFonts w:asciiTheme="minorHAnsi" w:hAnsiTheme="minorHAnsi"/>
        </w:rPr>
      </w:pPr>
      <w:r w:rsidRPr="00A64D6C">
        <w:rPr>
          <w:rFonts w:asciiTheme="minorHAnsi" w:hAnsiTheme="minorHAnsi"/>
        </w:rPr>
        <w:lastRenderedPageBreak/>
        <w:t>The all-embracing coverage of local elections by local newspapers in all forms is not something that is duplicated by television or radio stations, or other media outlets</w:t>
      </w:r>
      <w:r w:rsidR="00714A87" w:rsidRPr="00A64D6C">
        <w:rPr>
          <w:rFonts w:asciiTheme="minorHAnsi" w:hAnsiTheme="minorHAnsi"/>
        </w:rPr>
        <w:t>;</w:t>
      </w:r>
      <w:r w:rsidRPr="00A64D6C">
        <w:rPr>
          <w:rFonts w:asciiTheme="minorHAnsi" w:hAnsiTheme="minorHAnsi"/>
        </w:rPr>
        <w:t xml:space="preserve"> they simply </w:t>
      </w:r>
      <w:r w:rsidR="00714A87" w:rsidRPr="00A64D6C">
        <w:rPr>
          <w:rFonts w:asciiTheme="minorHAnsi" w:hAnsiTheme="minorHAnsi"/>
        </w:rPr>
        <w:t>d</w:t>
      </w:r>
      <w:r w:rsidRPr="00A64D6C">
        <w:rPr>
          <w:rFonts w:asciiTheme="minorHAnsi" w:hAnsiTheme="minorHAnsi"/>
        </w:rPr>
        <w:t>o not have the capability of local newspapers to cover the myriad candidates and issues in all localities.</w:t>
      </w:r>
    </w:p>
    <w:p w14:paraId="72F54163" w14:textId="77777777" w:rsidR="006E25A6" w:rsidRPr="00A64D6C" w:rsidRDefault="006E25A6" w:rsidP="00865206">
      <w:pPr>
        <w:spacing w:line="240" w:lineRule="auto"/>
        <w:contextualSpacing/>
        <w:rPr>
          <w:rFonts w:asciiTheme="minorHAnsi" w:hAnsiTheme="minorHAnsi"/>
        </w:rPr>
      </w:pPr>
    </w:p>
    <w:p w14:paraId="45DA6E4C" w14:textId="77777777" w:rsidR="007540C7" w:rsidRPr="00A64D6C" w:rsidRDefault="007540C7" w:rsidP="007540C7">
      <w:pPr>
        <w:spacing w:line="240" w:lineRule="auto"/>
        <w:contextualSpacing/>
        <w:rPr>
          <w:rFonts w:asciiTheme="minorHAnsi" w:hAnsiTheme="minorHAnsi"/>
        </w:rPr>
      </w:pPr>
      <w:r w:rsidRPr="00A64D6C">
        <w:rPr>
          <w:rFonts w:asciiTheme="minorHAnsi" w:hAnsiTheme="minorHAnsi"/>
        </w:rPr>
        <w:t>Elections are a local business. Newspapers are a local business.</w:t>
      </w:r>
      <w:r w:rsidR="006E25A6" w:rsidRPr="00A64D6C">
        <w:rPr>
          <w:rFonts w:asciiTheme="minorHAnsi" w:hAnsiTheme="minorHAnsi"/>
        </w:rPr>
        <w:t xml:space="preserve"> The connection between the two </w:t>
      </w:r>
      <w:r w:rsidR="007F2923" w:rsidRPr="00A64D6C">
        <w:rPr>
          <w:rFonts w:asciiTheme="minorHAnsi" w:hAnsiTheme="minorHAnsi"/>
        </w:rPr>
        <w:t>is essential for democracy to function.</w:t>
      </w:r>
    </w:p>
    <w:p w14:paraId="67C632D9" w14:textId="77777777" w:rsidR="007540C7" w:rsidRDefault="007540C7" w:rsidP="00865206">
      <w:pPr>
        <w:spacing w:line="240" w:lineRule="auto"/>
        <w:contextualSpacing/>
      </w:pPr>
    </w:p>
    <w:p w14:paraId="3999957C" w14:textId="77777777" w:rsidR="007D7B51" w:rsidRDefault="007D7B51" w:rsidP="00865206">
      <w:pPr>
        <w:spacing w:line="240" w:lineRule="auto"/>
        <w:contextualSpacing/>
      </w:pPr>
    </w:p>
    <w:sectPr w:rsidR="007D7B5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C827" w14:textId="77777777" w:rsidR="003A790A" w:rsidRDefault="003A790A" w:rsidP="003A790A">
      <w:pPr>
        <w:spacing w:after="0" w:line="240" w:lineRule="auto"/>
      </w:pPr>
      <w:r>
        <w:separator/>
      </w:r>
    </w:p>
  </w:endnote>
  <w:endnote w:type="continuationSeparator" w:id="0">
    <w:p w14:paraId="19F79434" w14:textId="77777777" w:rsidR="003A790A" w:rsidRDefault="003A790A" w:rsidP="003A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283C5" w14:textId="77777777" w:rsidR="003A790A" w:rsidRDefault="003A790A" w:rsidP="003A790A">
      <w:pPr>
        <w:spacing w:after="0" w:line="240" w:lineRule="auto"/>
      </w:pPr>
      <w:r>
        <w:separator/>
      </w:r>
    </w:p>
  </w:footnote>
  <w:footnote w:type="continuationSeparator" w:id="0">
    <w:p w14:paraId="6C896582" w14:textId="77777777" w:rsidR="003A790A" w:rsidRDefault="003A790A" w:rsidP="003A7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3ECF" w14:textId="231AF68F" w:rsidR="003A790A" w:rsidRDefault="003A790A">
    <w:pPr>
      <w:pStyle w:val="Header"/>
    </w:pPr>
    <w:r>
      <w:rPr>
        <w:noProof/>
      </w:rPr>
      <w:drawing>
        <wp:inline distT="0" distB="0" distL="0" distR="0" wp14:anchorId="5C719899" wp14:editId="0CF81ED2">
          <wp:extent cx="588570" cy="7524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570" cy="7524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46"/>
    <w:rsid w:val="000443CA"/>
    <w:rsid w:val="000957CE"/>
    <w:rsid w:val="00123D19"/>
    <w:rsid w:val="00135314"/>
    <w:rsid w:val="00144F19"/>
    <w:rsid w:val="00170F63"/>
    <w:rsid w:val="002A1645"/>
    <w:rsid w:val="003A3362"/>
    <w:rsid w:val="003A790A"/>
    <w:rsid w:val="00411AF9"/>
    <w:rsid w:val="004A599F"/>
    <w:rsid w:val="004C10B8"/>
    <w:rsid w:val="00565AE3"/>
    <w:rsid w:val="005F3721"/>
    <w:rsid w:val="00621AEC"/>
    <w:rsid w:val="006E25A6"/>
    <w:rsid w:val="00714A87"/>
    <w:rsid w:val="007540C7"/>
    <w:rsid w:val="007D321E"/>
    <w:rsid w:val="007D7B51"/>
    <w:rsid w:val="007F2923"/>
    <w:rsid w:val="00830661"/>
    <w:rsid w:val="00840778"/>
    <w:rsid w:val="00865206"/>
    <w:rsid w:val="008A5F2A"/>
    <w:rsid w:val="008F5E7F"/>
    <w:rsid w:val="0091032E"/>
    <w:rsid w:val="00945E1F"/>
    <w:rsid w:val="009F02BC"/>
    <w:rsid w:val="00A64D6C"/>
    <w:rsid w:val="00B50B96"/>
    <w:rsid w:val="00B813BE"/>
    <w:rsid w:val="00C21882"/>
    <w:rsid w:val="00C44DA5"/>
    <w:rsid w:val="00D561CF"/>
    <w:rsid w:val="00D60F24"/>
    <w:rsid w:val="00D778D3"/>
    <w:rsid w:val="00DB2C22"/>
    <w:rsid w:val="00DF0946"/>
    <w:rsid w:val="00FD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09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94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F0946"/>
    <w:rPr>
      <w:color w:val="0000FF"/>
      <w:u w:val="single"/>
    </w:rPr>
  </w:style>
  <w:style w:type="paragraph" w:styleId="BalloonText">
    <w:name w:val="Balloon Text"/>
    <w:basedOn w:val="Normal"/>
    <w:link w:val="BalloonTextChar"/>
    <w:uiPriority w:val="99"/>
    <w:semiHidden/>
    <w:unhideWhenUsed/>
    <w:rsid w:val="0071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87"/>
    <w:rPr>
      <w:rFonts w:ascii="Tahoma" w:hAnsi="Tahoma" w:cs="Tahoma"/>
      <w:sz w:val="16"/>
      <w:szCs w:val="16"/>
    </w:rPr>
  </w:style>
  <w:style w:type="character" w:styleId="FollowedHyperlink">
    <w:name w:val="FollowedHyperlink"/>
    <w:basedOn w:val="DefaultParagraphFont"/>
    <w:uiPriority w:val="99"/>
    <w:semiHidden/>
    <w:unhideWhenUsed/>
    <w:rsid w:val="003A790A"/>
    <w:rPr>
      <w:color w:val="800080" w:themeColor="followedHyperlink"/>
      <w:u w:val="single"/>
    </w:rPr>
  </w:style>
  <w:style w:type="paragraph" w:styleId="Header">
    <w:name w:val="header"/>
    <w:basedOn w:val="Normal"/>
    <w:link w:val="HeaderChar"/>
    <w:uiPriority w:val="99"/>
    <w:unhideWhenUsed/>
    <w:rsid w:val="003A7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0A"/>
  </w:style>
  <w:style w:type="paragraph" w:styleId="Footer">
    <w:name w:val="footer"/>
    <w:basedOn w:val="Normal"/>
    <w:link w:val="FooterChar"/>
    <w:uiPriority w:val="99"/>
    <w:unhideWhenUsed/>
    <w:rsid w:val="003A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09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94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F0946"/>
    <w:rPr>
      <w:color w:val="0000FF"/>
      <w:u w:val="single"/>
    </w:rPr>
  </w:style>
  <w:style w:type="paragraph" w:styleId="BalloonText">
    <w:name w:val="Balloon Text"/>
    <w:basedOn w:val="Normal"/>
    <w:link w:val="BalloonTextChar"/>
    <w:uiPriority w:val="99"/>
    <w:semiHidden/>
    <w:unhideWhenUsed/>
    <w:rsid w:val="0071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87"/>
    <w:rPr>
      <w:rFonts w:ascii="Tahoma" w:hAnsi="Tahoma" w:cs="Tahoma"/>
      <w:sz w:val="16"/>
      <w:szCs w:val="16"/>
    </w:rPr>
  </w:style>
  <w:style w:type="character" w:styleId="FollowedHyperlink">
    <w:name w:val="FollowedHyperlink"/>
    <w:basedOn w:val="DefaultParagraphFont"/>
    <w:uiPriority w:val="99"/>
    <w:semiHidden/>
    <w:unhideWhenUsed/>
    <w:rsid w:val="003A790A"/>
    <w:rPr>
      <w:color w:val="800080" w:themeColor="followedHyperlink"/>
      <w:u w:val="single"/>
    </w:rPr>
  </w:style>
  <w:style w:type="paragraph" w:styleId="Header">
    <w:name w:val="header"/>
    <w:basedOn w:val="Normal"/>
    <w:link w:val="HeaderChar"/>
    <w:uiPriority w:val="99"/>
    <w:unhideWhenUsed/>
    <w:rsid w:val="003A7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0A"/>
  </w:style>
  <w:style w:type="paragraph" w:styleId="Footer">
    <w:name w:val="footer"/>
    <w:basedOn w:val="Normal"/>
    <w:link w:val="FooterChar"/>
    <w:uiPriority w:val="99"/>
    <w:unhideWhenUsed/>
    <w:rsid w:val="003A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2846">
      <w:bodyDiv w:val="1"/>
      <w:marLeft w:val="0"/>
      <w:marRight w:val="0"/>
      <w:marTop w:val="0"/>
      <w:marBottom w:val="0"/>
      <w:divBdr>
        <w:top w:val="none" w:sz="0" w:space="0" w:color="auto"/>
        <w:left w:val="none" w:sz="0" w:space="0" w:color="auto"/>
        <w:bottom w:val="none" w:sz="0" w:space="0" w:color="auto"/>
        <w:right w:val="none" w:sz="0" w:space="0" w:color="auto"/>
      </w:divBdr>
    </w:div>
    <w:div w:id="12490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ypopik.com/index.php/new_york_city/entry/all_politics_is_local/" TargetMode="External"/><Relationship Id="rId13" Type="http://schemas.openxmlformats.org/officeDocument/2006/relationships/hyperlink" Target="http://www.ydr.com/politics/ci_28857463/2015-york-county-election-voters-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lykos.com/story/2015/03/29/1372225/-Just-how-many-elected-officials-are-there-in-the-United-States-The-answer-is-mind-blowing" TargetMode="External"/><Relationship Id="rId12" Type="http://schemas.openxmlformats.org/officeDocument/2006/relationships/hyperlink" Target="http://interactives.dallasnews.com/2015/election-guide/"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c3.thevoterguide.org/v/starnews15/candidate-index.d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ote.daytondailynews.com/candidate-index.do" TargetMode="External"/><Relationship Id="rId5" Type="http://schemas.openxmlformats.org/officeDocument/2006/relationships/footnotes" Target="footnotes.xml"/><Relationship Id="rId15" Type="http://schemas.openxmlformats.org/officeDocument/2006/relationships/hyperlink" Target="http://c3.thevoterguide.org/v/starnews15/race-index.do" TargetMode="External"/><Relationship Id="rId10" Type="http://schemas.openxmlformats.org/officeDocument/2006/relationships/hyperlink" Target="http://vote.daytondailynews.com/race-index.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ote.daytondailynews.com/build.do" TargetMode="External"/><Relationship Id="rId14" Type="http://schemas.openxmlformats.org/officeDocument/2006/relationships/hyperlink" Target="http://c3.thevoterguide.org/v/starnews15/build.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Newspaper Assoc. of America</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Conaghan, Jim</dc:creator>
  <cp:lastModifiedBy>Loving, Lindsey</cp:lastModifiedBy>
  <cp:revision>2</cp:revision>
  <dcterms:created xsi:type="dcterms:W3CDTF">2015-10-28T14:25:00Z</dcterms:created>
  <dcterms:modified xsi:type="dcterms:W3CDTF">2015-10-28T14:25:00Z</dcterms:modified>
</cp:coreProperties>
</file>